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F7" w:rsidRDefault="00AB71F7" w:rsidP="00AB71F7">
      <w:pPr>
        <w:pStyle w:val="bodytext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n. 282 - 19 giugno 2019</w:t>
      </w:r>
    </w:p>
    <w:p w:rsidR="00AB71F7" w:rsidRDefault="00AB71F7" w:rsidP="00AB71F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>
                <wp:extent cx="5524500" cy="19050"/>
                <wp:effectExtent l="0" t="0" r="0" b="0"/>
                <wp:docPr id="3" name="Rettangolo 3" descr="http://www.cislscuola.it/uploads/pics/FilettoRoss2pt_31a464_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A8FC6" id="Rettangolo 3" o:spid="_x0000_s1026" alt="http://www.cislscuola.it/uploads/pics/FilettoRoss2pt_31a464_09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AB71F7" w:rsidRDefault="00AB71F7" w:rsidP="00AB71F7">
      <w:pPr>
        <w:pStyle w:val="bodytex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News</w:t>
      </w:r>
    </w:p>
    <w:tbl>
      <w:tblPr>
        <w:tblW w:w="8700" w:type="dxa"/>
        <w:shd w:val="clear" w:color="auto" w:fill="EEEEE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50"/>
        <w:gridCol w:w="2550"/>
      </w:tblGrid>
      <w:tr w:rsidR="00AB71F7" w:rsidTr="00AB71F7">
        <w:tc>
          <w:tcPr>
            <w:tcW w:w="0" w:type="auto"/>
            <w:shd w:val="clear" w:color="auto" w:fill="EEEEEE"/>
            <w:vAlign w:val="center"/>
            <w:hideMark/>
          </w:tcPr>
          <w:p w:rsidR="00AB71F7" w:rsidRDefault="00AB71F7">
            <w:pPr>
              <w:pStyle w:val="Titolo2"/>
              <w:spacing w:before="0" w:beforeAutospacing="0" w:after="0" w:afterAutospacing="0"/>
              <w:rPr>
                <w:rFonts w:ascii="Trebuchet MS" w:eastAsia="Times New Roman" w:hAnsi="Trebuchet MS"/>
                <w:b w:val="0"/>
                <w:bCs w:val="0"/>
                <w:color w:val="00603B"/>
                <w:sz w:val="30"/>
                <w:szCs w:val="30"/>
              </w:rPr>
            </w:pPr>
            <w:hyperlink r:id="rId4" w:tooltip="Un sistema scolastico unitario e nazionale grande risorsa per il Mezzogiorno e per il Paese" w:history="1">
              <w:r>
                <w:rPr>
                  <w:rStyle w:val="Collegamentoipertestuale"/>
                  <w:rFonts w:ascii="Trebuchet MS" w:eastAsia="Times New Roman" w:hAnsi="Trebuchet MS"/>
                  <w:b/>
                  <w:bCs/>
                  <w:sz w:val="30"/>
                  <w:szCs w:val="30"/>
                </w:rPr>
                <w:t>Un sistema scolastico unitario e nazionale grande risorsa per il Mezzogiorno e per il Paese</w:t>
              </w:r>
            </w:hyperlink>
          </w:p>
          <w:p w:rsidR="00AB71F7" w:rsidRDefault="00AB71F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sz w:val="17"/>
                <w:szCs w:val="17"/>
              </w:rPr>
              <w:t xml:space="preserve">19.06.2019 14:38 </w:t>
            </w:r>
          </w:p>
          <w:p w:rsidR="00AB71F7" w:rsidRDefault="00AB71F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sz w:val="17"/>
                <w:szCs w:val="17"/>
              </w:rPr>
              <w:t xml:space="preserve">Categoria: Comunicati Stampa, Politiche confederali </w:t>
            </w:r>
          </w:p>
          <w:p w:rsidR="00AB71F7" w:rsidRDefault="00AB71F7">
            <w:pPr>
              <w:pStyle w:val="NormaleWeb"/>
              <w:spacing w:before="0" w:beforeAutospacing="0" w:after="0" w:afterAutospacing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scuola è una grande risorsa per il Paese, noi ci battiamo perché venga considerata come tale da una politica spesso distratta, disattenta o che peggio ancora ne ha fatto a volte solo teatro delle proprie smanie di protagonismo. Il risultato è anche una condizione di scarso...</w:t>
            </w:r>
          </w:p>
          <w:p w:rsidR="00AB71F7" w:rsidRDefault="00AB71F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hyperlink r:id="rId5" w:tooltip="Un sistema scolastico unitario e nazionale grande risorsa per il Mezzogiorno e per il Paese" w:history="1">
              <w:r>
                <w:rPr>
                  <w:rStyle w:val="Collegamentoipertestuale"/>
                  <w:rFonts w:ascii="Trebuchet MS" w:eastAsia="Times New Roman" w:hAnsi="Trebuchet MS"/>
                  <w:sz w:val="17"/>
                  <w:szCs w:val="17"/>
                </w:rPr>
                <w:t xml:space="preserve">LEGGI TUTTO 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AB71F7" w:rsidRDefault="00AB71F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color w:val="00603B"/>
              </w:rPr>
              <w:drawing>
                <wp:inline distT="0" distB="0" distL="0" distR="0">
                  <wp:extent cx="1428750" cy="1076325"/>
                  <wp:effectExtent l="0" t="0" r="0" b="9525"/>
                  <wp:docPr id="2" name="Immagine 2" descr="http://www.cislscuola.it/typo3temp/pics/l_8e59b9345b.jpg">
                    <a:hlinkClick xmlns:a="http://schemas.openxmlformats.org/drawingml/2006/main" r:id="rId5" tooltip="&quot;Un sistema scolastico unitario e nazionale grande risorsa per il Mezzogiorno e per il Pae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slscuola.it/typo3temp/pics/l_8e59b9345b.jpg">
                            <a:hlinkClick r:id="rId5" tooltip="&quot;Un sistema scolastico unitario e nazionale grande risorsa per il Mezzogiorno e per il Pae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1F7" w:rsidTr="00AB71F7">
        <w:tc>
          <w:tcPr>
            <w:tcW w:w="0" w:type="auto"/>
            <w:shd w:val="clear" w:color="auto" w:fill="EEEEEE"/>
            <w:vAlign w:val="center"/>
            <w:hideMark/>
          </w:tcPr>
          <w:p w:rsidR="00AB71F7" w:rsidRDefault="00AB71F7">
            <w:pPr>
              <w:pStyle w:val="Titolo2"/>
              <w:spacing w:before="0" w:beforeAutospacing="0" w:after="0" w:afterAutospacing="0"/>
              <w:rPr>
                <w:rFonts w:ascii="Trebuchet MS" w:eastAsia="Times New Roman" w:hAnsi="Trebuchet MS"/>
                <w:b w:val="0"/>
                <w:bCs w:val="0"/>
                <w:color w:val="00603B"/>
                <w:sz w:val="30"/>
                <w:szCs w:val="30"/>
              </w:rPr>
            </w:pPr>
            <w:hyperlink r:id="rId7" w:tooltip="&quot;Non basta invocare l'orgoglio, manca un piano strategico&quot;, intervista ad Annamaria Furlan su Il Mattino." w:history="1">
              <w:r>
                <w:rPr>
                  <w:rStyle w:val="Collegamentoipertestuale"/>
                  <w:rFonts w:ascii="Trebuchet MS" w:eastAsia="Times New Roman" w:hAnsi="Trebuchet MS"/>
                  <w:b/>
                  <w:bCs/>
                  <w:sz w:val="30"/>
                  <w:szCs w:val="30"/>
                </w:rPr>
                <w:t xml:space="preserve">"Non basta invocare l'orgoglio, manca un piano strategico", intervista ad Annamaria </w:t>
              </w:r>
              <w:proofErr w:type="spellStart"/>
              <w:r>
                <w:rPr>
                  <w:rStyle w:val="Collegamentoipertestuale"/>
                  <w:rFonts w:ascii="Trebuchet MS" w:eastAsia="Times New Roman" w:hAnsi="Trebuchet MS"/>
                  <w:b/>
                  <w:bCs/>
                  <w:sz w:val="30"/>
                  <w:szCs w:val="30"/>
                </w:rPr>
                <w:t>Furlan</w:t>
              </w:r>
              <w:proofErr w:type="spellEnd"/>
              <w:r>
                <w:rPr>
                  <w:rStyle w:val="Collegamentoipertestuale"/>
                  <w:rFonts w:ascii="Trebuchet MS" w:eastAsia="Times New Roman" w:hAnsi="Trebuchet MS"/>
                  <w:b/>
                  <w:bCs/>
                  <w:sz w:val="30"/>
                  <w:szCs w:val="30"/>
                </w:rPr>
                <w:t xml:space="preserve"> su Il Mattino.</w:t>
              </w:r>
            </w:hyperlink>
          </w:p>
          <w:p w:rsidR="00AB71F7" w:rsidRDefault="00AB71F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sz w:val="17"/>
                <w:szCs w:val="17"/>
              </w:rPr>
              <w:t xml:space="preserve">19.06.2019 11:17 </w:t>
            </w:r>
          </w:p>
          <w:p w:rsidR="00AB71F7" w:rsidRDefault="00AB71F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sz w:val="17"/>
                <w:szCs w:val="17"/>
              </w:rPr>
              <w:t xml:space="preserve">Categoria: Politiche confederali </w:t>
            </w:r>
          </w:p>
          <w:p w:rsidR="00AB71F7" w:rsidRDefault="00AB71F7">
            <w:pPr>
              <w:pStyle w:val="NormaleWeb"/>
              <w:spacing w:before="0" w:beforeAutospacing="0" w:after="0" w:afterAutospacing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 pochi giorni dalla grande manifestazione unitaria nazionale di CGIL, CISL e UIL a Reggio Calabria, la segretaria generale della CISL </w:t>
            </w:r>
            <w:r>
              <w:rPr>
                <w:rFonts w:ascii="Trebuchet MS" w:hAnsi="Trebuchet MS"/>
                <w:b/>
                <w:bCs/>
              </w:rPr>
              <w:t xml:space="preserve">Annamaria </w:t>
            </w:r>
            <w:proofErr w:type="spellStart"/>
            <w:r>
              <w:rPr>
                <w:rFonts w:ascii="Trebuchet MS" w:hAnsi="Trebuchet MS"/>
                <w:b/>
                <w:bCs/>
              </w:rPr>
              <w:t>Furlan</w:t>
            </w:r>
            <w:proofErr w:type="spellEnd"/>
            <w:r>
              <w:rPr>
                <w:rFonts w:ascii="Trebuchet MS" w:hAnsi="Trebuchet MS"/>
              </w:rPr>
              <w:t xml:space="preserve"> rilancia, in un’intervista che appare sul quotidiano Il Mattino, l’accusa al Governo di non avere una chiara visione...</w:t>
            </w:r>
          </w:p>
          <w:p w:rsidR="00AB71F7" w:rsidRDefault="00AB71F7">
            <w:pPr>
              <w:rPr>
                <w:rFonts w:ascii="Trebuchet MS" w:eastAsia="Times New Roman" w:hAnsi="Trebuchet MS"/>
                <w:sz w:val="17"/>
                <w:szCs w:val="17"/>
              </w:rPr>
            </w:pPr>
            <w:hyperlink r:id="rId8" w:tooltip="&quot;Non basta invocare l'orgoglio, manca un piano strategico&quot;, intervista ad Annamaria Furlan su Il Mattino." w:history="1">
              <w:r>
                <w:rPr>
                  <w:rStyle w:val="Collegamentoipertestuale"/>
                  <w:rFonts w:ascii="Trebuchet MS" w:eastAsia="Times New Roman" w:hAnsi="Trebuchet MS"/>
                  <w:sz w:val="17"/>
                  <w:szCs w:val="17"/>
                </w:rPr>
                <w:t xml:space="preserve">LEGGI TUTTO 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:rsidR="00AB71F7" w:rsidRDefault="00AB71F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color w:val="00603B"/>
              </w:rPr>
              <w:drawing>
                <wp:inline distT="0" distB="0" distL="0" distR="0">
                  <wp:extent cx="1428750" cy="1076325"/>
                  <wp:effectExtent l="0" t="0" r="0" b="9525"/>
                  <wp:docPr id="1" name="Immagine 1" descr="http://www.cislscuola.it/typo3temp/pics/F_0c3df5b30c.jpg">
                    <a:hlinkClick xmlns:a="http://schemas.openxmlformats.org/drawingml/2006/main" r:id="rId8" tooltip="&quot;&quot;Non basta invocare l'orgoglio, manca un piano strategico&quot;, intervista ad Annamaria Furlan su Il Mattino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islscuola.it/typo3temp/pics/F_0c3df5b30c.jpg">
                            <a:hlinkClick r:id="rId7" tooltip="&quot;&quot;Non basta invocare l'orgoglio, manca un piano strategico&quot;, intervista ad Annamaria Furlan su Il Mattino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1F7" w:rsidRDefault="00AB71F7" w:rsidP="00AB71F7">
      <w:pPr>
        <w:rPr>
          <w:rFonts w:ascii="Arial" w:eastAsia="Times New Roman" w:hAnsi="Arial" w:cs="Arial"/>
          <w:vanish/>
        </w:rPr>
      </w:pPr>
    </w:p>
    <w:p w:rsidR="007D76B5" w:rsidRDefault="007D76B5">
      <w:bookmarkStart w:id="0" w:name="_GoBack"/>
      <w:bookmarkEnd w:id="0"/>
    </w:p>
    <w:sectPr w:rsidR="007D7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F7"/>
    <w:rsid w:val="007D76B5"/>
    <w:rsid w:val="00A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1AE8-BDBC-4BD3-BF84-E34646EE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1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B7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1F7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71F7"/>
    <w:rPr>
      <w:b/>
      <w:bCs/>
      <w:strike w:val="0"/>
      <w:dstrike w:val="0"/>
      <w:color w:val="00603B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B71F7"/>
    <w:pPr>
      <w:spacing w:before="100" w:beforeAutospacing="1" w:after="100" w:afterAutospacing="1"/>
    </w:pPr>
  </w:style>
  <w:style w:type="paragraph" w:customStyle="1" w:styleId="bodytext">
    <w:name w:val="bodytext"/>
    <w:basedOn w:val="Normale"/>
    <w:uiPriority w:val="99"/>
    <w:semiHidden/>
    <w:rsid w:val="00AB71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it/index.php?id=3398&amp;rid=P_4680&amp;mid=2285&amp;aC=610f4759&amp;jumpurl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slscuola.it/index.php?id=3398&amp;rid=P_4680&amp;mid=2285&amp;aC=610f4759&amp;jumpurl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islscuola.it/index.php?id=3398&amp;rid=P_4680&amp;mid=2285&amp;aC=610f4759&amp;jumpurl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islscuola.it/index.php?id=3398&amp;rid=P_4680&amp;mid=2285&amp;aC=610f4759&amp;jumpurl=2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2019-06-21T10:38:00Z</dcterms:created>
  <dcterms:modified xsi:type="dcterms:W3CDTF">2019-06-21T10:39:00Z</dcterms:modified>
</cp:coreProperties>
</file>