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7" w:rsidRDefault="00831A07" w:rsidP="00DD060A">
      <w:pPr>
        <w:jc w:val="center"/>
        <w:rPr>
          <w:b/>
          <w:bCs/>
          <w:sz w:val="48"/>
          <w:szCs w:val="48"/>
        </w:rPr>
      </w:pPr>
      <w:r w:rsidRPr="002671D2">
        <w:rPr>
          <w:b/>
          <w:bCs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714pt">
            <v:imagedata r:id="rId4" o:title=""/>
          </v:shape>
        </w:pict>
      </w:r>
    </w:p>
    <w:p w:rsidR="00831A07" w:rsidRDefault="00831A07" w:rsidP="00DD060A">
      <w:pPr>
        <w:jc w:val="center"/>
        <w:rPr>
          <w:b/>
          <w:bCs/>
          <w:sz w:val="48"/>
          <w:szCs w:val="48"/>
        </w:rPr>
      </w:pPr>
    </w:p>
    <w:p w:rsidR="00831A07" w:rsidRDefault="00831A07" w:rsidP="00DD060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SNALS CULTURA</w:t>
      </w:r>
    </w:p>
    <w:p w:rsidR="00831A07" w:rsidRDefault="00831A07" w:rsidP="00DD060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STAGIONE LIRICA 2021 - SFERISTERIO DI MACERATA </w:t>
      </w:r>
    </w:p>
    <w:p w:rsidR="00831A07" w:rsidRPr="00B72A80" w:rsidRDefault="00831A07" w:rsidP="00DD060A">
      <w:pPr>
        <w:ind w:firstLine="708"/>
        <w:rPr>
          <w:rFonts w:ascii="Palatino Linotype" w:hAnsi="Palatino Linotype" w:cs="Palatino Linotype"/>
          <w:sz w:val="28"/>
          <w:szCs w:val="28"/>
        </w:rPr>
      </w:pPr>
      <w:r w:rsidRPr="00B72A80">
        <w:rPr>
          <w:rFonts w:ascii="Palatino Linotype" w:hAnsi="Palatino Linotype" w:cs="Palatino Linotype"/>
          <w:b/>
          <w:bCs/>
          <w:sz w:val="28"/>
          <w:szCs w:val="28"/>
        </w:rPr>
        <w:t xml:space="preserve">COMUNICHIAMO </w:t>
      </w:r>
      <w:r>
        <w:rPr>
          <w:rFonts w:ascii="Palatino Linotype" w:hAnsi="Palatino Linotype" w:cs="Palatino Linotype"/>
          <w:sz w:val="28"/>
          <w:szCs w:val="28"/>
        </w:rPr>
        <w:t>che sono aperte anche quest’anno</w:t>
      </w:r>
      <w:r w:rsidRPr="00B72A80">
        <w:rPr>
          <w:rFonts w:ascii="Palatino Linotype" w:hAnsi="Palatino Linotype" w:cs="Palatino Linotype"/>
          <w:sz w:val="28"/>
          <w:szCs w:val="28"/>
        </w:rPr>
        <w:t xml:space="preserve"> le prenotazioni dei biglietti per la stagione lirica attraverso la Convenzione Snals – Direzione Opera Festival realizzata per il sindacato, come negli anni passati, dalla </w:t>
      </w:r>
      <w:r w:rsidRPr="00B72A80">
        <w:rPr>
          <w:rFonts w:ascii="Palatino Linotype" w:hAnsi="Palatino Linotype" w:cs="Palatino Linotype"/>
          <w:b/>
          <w:bCs/>
          <w:sz w:val="28"/>
          <w:szCs w:val="28"/>
        </w:rPr>
        <w:t xml:space="preserve">prof.ssa Gabriella Saretto </w:t>
      </w:r>
      <w:r w:rsidRPr="00B72A80">
        <w:rPr>
          <w:rFonts w:ascii="Palatino Linotype" w:hAnsi="Palatino Linotype" w:cs="Palatino Linotype"/>
          <w:sz w:val="28"/>
          <w:szCs w:val="28"/>
        </w:rPr>
        <w:t xml:space="preserve">alla quale vanno i nostri più sentiti ringraziamenti. </w:t>
      </w:r>
    </w:p>
    <w:p w:rsidR="00831A07" w:rsidRPr="00B72A80" w:rsidRDefault="00831A07" w:rsidP="00DD060A">
      <w:pPr>
        <w:pStyle w:val="NormalWeb"/>
        <w:spacing w:before="0" w:beforeAutospacing="0" w:after="0" w:afterAutospacing="0"/>
        <w:rPr>
          <w:rFonts w:ascii="Palatino Linotype" w:hAnsi="Palatino Linotype" w:cs="Palatino Linotype"/>
          <w:i/>
          <w:iCs/>
          <w:sz w:val="28"/>
          <w:szCs w:val="28"/>
        </w:rPr>
      </w:pPr>
      <w:r w:rsidRPr="00B72A80">
        <w:rPr>
          <w:rFonts w:ascii="Palatino Linotype" w:hAnsi="Palatino Linotype" w:cs="Palatino Linotype"/>
          <w:i/>
          <w:iCs/>
          <w:sz w:val="28"/>
          <w:szCs w:val="28"/>
        </w:rPr>
        <w:t xml:space="preserve">Poiché i biglietti sono già in vendita, è opportuno affrettarsi per ottenere i posti migliori del settore scelto. Chi vuole può acquistare i biglietti fin da adesso telefonando alla collega </w:t>
      </w:r>
      <w:r w:rsidRPr="00B72A80"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prof.ssa Saretto Gabriella</w:t>
      </w:r>
      <w:r w:rsidRPr="00B72A80">
        <w:rPr>
          <w:rFonts w:ascii="Palatino Linotype" w:hAnsi="Palatino Linotype" w:cs="Palatino Linotype"/>
          <w:i/>
          <w:iCs/>
          <w:sz w:val="28"/>
          <w:szCs w:val="28"/>
        </w:rPr>
        <w:t xml:space="preserve"> entro il </w:t>
      </w:r>
      <w:r w:rsidRPr="00B72A80"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30 marzo 202</w:t>
      </w:r>
      <w:r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1</w:t>
      </w:r>
      <w:r w:rsidRPr="00B72A80">
        <w:rPr>
          <w:rFonts w:ascii="Palatino Linotype" w:hAnsi="Palatino Linotype" w:cs="Palatino Linotype"/>
          <w:i/>
          <w:iCs/>
          <w:sz w:val="28"/>
          <w:szCs w:val="28"/>
        </w:rPr>
        <w:t xml:space="preserve"> al </w:t>
      </w:r>
      <w:r w:rsidRPr="00B72A80"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n. 3335443511 .</w:t>
      </w:r>
      <w:r w:rsidRPr="00B72A80">
        <w:rPr>
          <w:rFonts w:ascii="Palatino Linotype" w:hAnsi="Palatino Linotype" w:cs="Palatino Linotype"/>
          <w:i/>
          <w:iCs/>
          <w:sz w:val="28"/>
          <w:szCs w:val="28"/>
        </w:rPr>
        <w:t xml:space="preserve"> </w:t>
      </w:r>
    </w:p>
    <w:p w:rsidR="00831A07" w:rsidRPr="00B72A80" w:rsidRDefault="00831A07" w:rsidP="00DD060A">
      <w:pPr>
        <w:pStyle w:val="didefault"/>
        <w:spacing w:before="0" w:beforeAutospacing="0" w:after="0" w:afterAutospacing="0"/>
        <w:rPr>
          <w:rFonts w:ascii="Palatino Linotype" w:hAnsi="Palatino Linotype" w:cs="Palatino Linotype"/>
          <w:sz w:val="28"/>
          <w:szCs w:val="28"/>
        </w:rPr>
      </w:pPr>
      <w:r>
        <w:rPr>
          <w:rStyle w:val="nessunoa"/>
          <w:b/>
          <w:bCs/>
          <w:sz w:val="28"/>
          <w:szCs w:val="28"/>
        </w:rPr>
        <w:t>AGEVOLAZIONI:</w:t>
      </w:r>
      <w:r>
        <w:rPr>
          <w:sz w:val="28"/>
          <w:szCs w:val="28"/>
        </w:rPr>
        <w:br/>
      </w:r>
      <w:r w:rsidRPr="00B72A80">
        <w:rPr>
          <w:rStyle w:val="nessunoa"/>
          <w:rFonts w:ascii="Palatino Linotype" w:hAnsi="Palatino Linotype" w:cs="Palatino Linotype"/>
          <w:sz w:val="28"/>
          <w:szCs w:val="28"/>
        </w:rPr>
        <w:t xml:space="preserve">Gli  iscritti SNALS  </w:t>
      </w:r>
      <w:r w:rsidRPr="00B72A80">
        <w:rPr>
          <w:rStyle w:val="nessunoa"/>
          <w:rFonts w:ascii="Palatino Linotype" w:hAnsi="Palatino Linotype" w:cs="Palatino Linotype"/>
          <w:b/>
          <w:bCs/>
          <w:sz w:val="28"/>
          <w:szCs w:val="28"/>
          <w:lang w:val="fr-FR"/>
        </w:rPr>
        <w:t xml:space="preserve"> </w:t>
      </w:r>
      <w:r w:rsidRPr="00B72A80">
        <w:rPr>
          <w:rStyle w:val="nessunoa"/>
          <w:rFonts w:ascii="Palatino Linotype" w:hAnsi="Palatino Linotype" w:cs="Palatino Linotype"/>
          <w:sz w:val="28"/>
          <w:szCs w:val="28"/>
        </w:rPr>
        <w:t>hanno la possibilit</w:t>
      </w:r>
      <w:r w:rsidRPr="00B72A80">
        <w:rPr>
          <w:rStyle w:val="nessunoa"/>
          <w:rFonts w:ascii="Palatino Linotype" w:hAnsi="Palatino Linotype" w:cs="Palatino Linotype"/>
          <w:sz w:val="28"/>
          <w:szCs w:val="28"/>
          <w:lang w:val="fr-FR"/>
        </w:rPr>
        <w:t>à</w:t>
      </w:r>
      <w:r w:rsidRPr="00B72A80">
        <w:rPr>
          <w:rStyle w:val="nessunoa"/>
          <w:rFonts w:ascii="Palatino Linotype" w:hAnsi="Palatino Linotype" w:cs="Palatino Linotype"/>
          <w:sz w:val="28"/>
          <w:szCs w:val="28"/>
        </w:rPr>
        <w:t xml:space="preserve">: </w:t>
      </w:r>
    </w:p>
    <w:p w:rsidR="00831A07" w:rsidRPr="00B72A80" w:rsidRDefault="00831A07" w:rsidP="00DD060A">
      <w:pPr>
        <w:pStyle w:val="didefault"/>
        <w:spacing w:before="0" w:beforeAutospacing="0" w:after="0" w:afterAutospacing="0"/>
        <w:ind w:left="213" w:hanging="213"/>
        <w:rPr>
          <w:rFonts w:ascii="Palatino Linotype" w:hAnsi="Palatino Linotype" w:cs="Palatino Linotype"/>
          <w:sz w:val="28"/>
          <w:szCs w:val="28"/>
        </w:rPr>
      </w:pPr>
      <w:r w:rsidRPr="00B72A80">
        <w:rPr>
          <w:rStyle w:val="nessunoa"/>
          <w:rFonts w:ascii="Palatino Linotype" w:hAnsi="Palatino Linotype" w:cs="Palatino Linotype"/>
          <w:sz w:val="28"/>
          <w:szCs w:val="28"/>
        </w:rPr>
        <w:t xml:space="preserve">•  di acquistare biglietti di </w:t>
      </w:r>
      <w:r w:rsidRPr="00B72A80">
        <w:rPr>
          <w:rStyle w:val="nessunoa"/>
          <w:rFonts w:ascii="Palatino Linotype" w:hAnsi="Palatino Linotype" w:cs="Palatino Linotype"/>
          <w:b/>
          <w:bCs/>
          <w:sz w:val="28"/>
          <w:szCs w:val="28"/>
        </w:rPr>
        <w:t>settore Rosso (50 euro) al prezzo del settore Giallo (25 euro)</w:t>
      </w:r>
      <w:r w:rsidRPr="00B72A80">
        <w:rPr>
          <w:rStyle w:val="nessunoa"/>
          <w:rFonts w:ascii="Palatino Linotype" w:hAnsi="Palatino Linotype" w:cs="Palatino Linotype"/>
          <w:sz w:val="28"/>
          <w:szCs w:val="28"/>
        </w:rPr>
        <w:t>, in posti di gradinata laterale;</w:t>
      </w:r>
    </w:p>
    <w:p w:rsidR="00831A07" w:rsidRPr="00B72A80" w:rsidRDefault="00831A07" w:rsidP="00DD060A">
      <w:pPr>
        <w:pStyle w:val="didefault"/>
        <w:spacing w:before="0" w:beforeAutospacing="0" w:after="0" w:afterAutospacing="0"/>
        <w:ind w:left="213" w:hanging="213"/>
        <w:rPr>
          <w:rFonts w:ascii="Palatino Linotype" w:hAnsi="Palatino Linotype" w:cs="Palatino Linotype"/>
          <w:sz w:val="28"/>
          <w:szCs w:val="28"/>
        </w:rPr>
      </w:pPr>
      <w:r w:rsidRPr="00B72A80">
        <w:rPr>
          <w:rStyle w:val="nessunoa"/>
          <w:rFonts w:ascii="Palatino Linotype" w:hAnsi="Palatino Linotype" w:cs="Palatino Linotype"/>
          <w:sz w:val="28"/>
          <w:szCs w:val="28"/>
        </w:rPr>
        <w:t xml:space="preserve">•  di acquistare biglietti di ogni settore, ad esclusione dell’Oro e del loggione, con una </w:t>
      </w:r>
      <w:r w:rsidRPr="00B72A80">
        <w:rPr>
          <w:rStyle w:val="nessunoa"/>
          <w:rFonts w:ascii="Palatino Linotype" w:hAnsi="Palatino Linotype" w:cs="Palatino Linotype"/>
          <w:b/>
          <w:bCs/>
          <w:sz w:val="28"/>
          <w:szCs w:val="28"/>
        </w:rPr>
        <w:t xml:space="preserve">riduzione del 20% </w:t>
      </w:r>
      <w:r w:rsidRPr="00B72A80">
        <w:rPr>
          <w:rStyle w:val="nessunoa"/>
          <w:rFonts w:ascii="Palatino Linotype" w:hAnsi="Palatino Linotype" w:cs="Palatino Linotype"/>
          <w:sz w:val="28"/>
          <w:szCs w:val="28"/>
        </w:rPr>
        <w:t xml:space="preserve">sul prezzo base. </w:t>
      </w:r>
    </w:p>
    <w:p w:rsidR="00831A07" w:rsidRPr="00B72A80" w:rsidRDefault="00831A07">
      <w:pPr>
        <w:rPr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</w:pPr>
      <w:r w:rsidRPr="00B72A80">
        <w:rPr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>1921-2021: a cento anni dalla prima opera andata in scena allo Sferisterio – </w:t>
      </w:r>
      <w:r w:rsidRPr="00B72A80">
        <w:rPr>
          <w:rStyle w:val="Emphasis"/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>Aida</w:t>
      </w:r>
      <w:r w:rsidRPr="00B72A80">
        <w:rPr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> il 27 luglio 1921 – il Macerata Opera Festival si prepara a un anno di attività celebrative che culmineranno nel cartellone della prossima estate che ha in programma: </w:t>
      </w:r>
      <w:r w:rsidRPr="00B72A80">
        <w:rPr>
          <w:rStyle w:val="Emphasis"/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>Aida</w:t>
      </w:r>
      <w:r w:rsidRPr="00B72A80">
        <w:rPr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> di Giuseppe Verdi, </w:t>
      </w:r>
      <w:r w:rsidRPr="00B72A80">
        <w:rPr>
          <w:rStyle w:val="Emphasis"/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>Il barbiere di Siviglia</w:t>
      </w:r>
      <w:r w:rsidRPr="00B72A80">
        <w:rPr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> di Gioachino Rossini e </w:t>
      </w:r>
      <w:r w:rsidRPr="00B72A80">
        <w:rPr>
          <w:rStyle w:val="Emphasis"/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>La traviata </w:t>
      </w:r>
      <w:r w:rsidRPr="00B72A80">
        <w:rPr>
          <w:rFonts w:ascii="Palatino Linotype" w:hAnsi="Palatino Linotype" w:cs="Palatino Linotype"/>
          <w:color w:val="333333"/>
          <w:sz w:val="28"/>
          <w:szCs w:val="28"/>
          <w:shd w:val="clear" w:color="auto" w:fill="FFFFFF"/>
        </w:rPr>
        <w:t>ancora di Verdi.</w:t>
      </w:r>
    </w:p>
    <w:p w:rsidR="00831A07" w:rsidRDefault="00831A07" w:rsidP="00694287">
      <w:pPr>
        <w:pStyle w:val="NormalWeb"/>
        <w:spacing w:before="0" w:beforeAutospacing="0" w:after="0" w:afterAutospacing="0"/>
        <w:rPr>
          <w:rFonts w:ascii="Palatino Linotype" w:hAnsi="Palatino Linotype" w:cs="Palatino Linotype"/>
          <w:sz w:val="28"/>
          <w:szCs w:val="28"/>
        </w:rPr>
      </w:pPr>
      <w:r w:rsidRPr="00B72A80">
        <w:rPr>
          <w:rFonts w:ascii="Palatino Linotype" w:hAnsi="Palatino Linotype" w:cs="Palatino Linotype"/>
          <w:sz w:val="28"/>
          <w:szCs w:val="28"/>
        </w:rPr>
        <w:t>Le opere e le date:</w:t>
      </w:r>
    </w:p>
    <w:p w:rsidR="00831A07" w:rsidRDefault="00831A07" w:rsidP="00694287">
      <w:pPr>
        <w:pStyle w:val="NormalWeb"/>
        <w:spacing w:before="0" w:beforeAutospacing="0" w:after="0" w:afterAutospacing="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AIDA</w:t>
      </w:r>
      <w:r w:rsidRPr="00B72A80">
        <w:rPr>
          <w:rFonts w:ascii="Palatino Linotype" w:hAnsi="Palatino Linotype" w:cs="Palatino Linotype"/>
          <w:sz w:val="28"/>
          <w:szCs w:val="28"/>
        </w:rPr>
        <w:t>:</w:t>
      </w:r>
      <w:r>
        <w:rPr>
          <w:rFonts w:ascii="Palatino Linotype" w:hAnsi="Palatino Linotype" w:cs="Palatino Linotype"/>
          <w:sz w:val="28"/>
          <w:szCs w:val="28"/>
        </w:rPr>
        <w:t xml:space="preserve"> 23 luglio</w:t>
      </w:r>
      <w:r w:rsidRPr="00B72A80">
        <w:rPr>
          <w:rFonts w:ascii="Palatino Linotype" w:hAnsi="Palatino Linotype" w:cs="Palatino Linotype"/>
          <w:sz w:val="28"/>
          <w:szCs w:val="28"/>
        </w:rPr>
        <w:t xml:space="preserve"> e </w:t>
      </w:r>
      <w:r>
        <w:rPr>
          <w:rFonts w:ascii="Palatino Linotype" w:hAnsi="Palatino Linotype" w:cs="Palatino Linotype"/>
          <w:sz w:val="28"/>
          <w:szCs w:val="28"/>
        </w:rPr>
        <w:t xml:space="preserve">1,7e 12 </w:t>
      </w:r>
      <w:r w:rsidRPr="00B72A80">
        <w:rPr>
          <w:rFonts w:ascii="Palatino Linotype" w:hAnsi="Palatino Linotype" w:cs="Palatino Linotype"/>
          <w:sz w:val="28"/>
          <w:szCs w:val="28"/>
        </w:rPr>
        <w:t>agosto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831A07" w:rsidRDefault="00831A07" w:rsidP="00694287">
      <w:pPr>
        <w:pStyle w:val="NormalWeb"/>
        <w:spacing w:before="0" w:beforeAutospacing="0" w:after="0" w:afterAutospacing="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>Il BARBIERE DI SIVIGLIA:</w:t>
      </w:r>
      <w:r w:rsidRPr="00B72A80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24 e 30</w:t>
      </w:r>
      <w:r w:rsidRPr="00B72A80">
        <w:rPr>
          <w:rFonts w:ascii="Palatino Linotype" w:hAnsi="Palatino Linotype" w:cs="Palatino Linotype"/>
          <w:sz w:val="28"/>
          <w:szCs w:val="28"/>
        </w:rPr>
        <w:t xml:space="preserve"> luglio, </w:t>
      </w:r>
      <w:r>
        <w:rPr>
          <w:rFonts w:ascii="Palatino Linotype" w:hAnsi="Palatino Linotype" w:cs="Palatino Linotype"/>
          <w:sz w:val="28"/>
          <w:szCs w:val="28"/>
        </w:rPr>
        <w:t>6 e 1</w:t>
      </w:r>
      <w:r w:rsidRPr="00B72A80">
        <w:rPr>
          <w:rFonts w:ascii="Palatino Linotype" w:hAnsi="Palatino Linotype" w:cs="Palatino Linotype"/>
          <w:sz w:val="28"/>
          <w:szCs w:val="28"/>
        </w:rPr>
        <w:t>4 agosto</w:t>
      </w:r>
      <w:r>
        <w:rPr>
          <w:rFonts w:ascii="Palatino Linotype" w:hAnsi="Palatino Linotype" w:cs="Palatino Linotype"/>
          <w:sz w:val="28"/>
          <w:szCs w:val="28"/>
        </w:rPr>
        <w:t>.</w:t>
      </w:r>
    </w:p>
    <w:p w:rsidR="00831A07" w:rsidRPr="00B72A80" w:rsidRDefault="00831A07" w:rsidP="00694287">
      <w:pPr>
        <w:pStyle w:val="NormalWeb"/>
        <w:spacing w:before="0" w:beforeAutospacing="0" w:after="0" w:afterAutospacing="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LA </w:t>
      </w:r>
      <w:r w:rsidRPr="00B72A80">
        <w:rPr>
          <w:rFonts w:ascii="Palatino Linotype" w:hAnsi="Palatino Linotype" w:cs="Palatino Linotype"/>
          <w:b/>
          <w:bCs/>
          <w:sz w:val="28"/>
          <w:szCs w:val="28"/>
        </w:rPr>
        <w:t>TR</w:t>
      </w:r>
      <w:r>
        <w:rPr>
          <w:rFonts w:ascii="Palatino Linotype" w:hAnsi="Palatino Linotype" w:cs="Palatino Linotype"/>
          <w:b/>
          <w:bCs/>
          <w:sz w:val="28"/>
          <w:szCs w:val="28"/>
        </w:rPr>
        <w:t>AVIATA</w:t>
      </w:r>
      <w:r w:rsidRPr="00B72A80">
        <w:rPr>
          <w:rFonts w:ascii="Palatino Linotype" w:hAnsi="Palatino Linotype" w:cs="Palatino Linotype"/>
          <w:b/>
          <w:bCs/>
          <w:sz w:val="28"/>
          <w:szCs w:val="28"/>
        </w:rPr>
        <w:t>:</w:t>
      </w:r>
      <w:r>
        <w:rPr>
          <w:rFonts w:ascii="Palatino Linotype" w:hAnsi="Palatino Linotype" w:cs="Palatino Linotype"/>
          <w:b/>
          <w:bCs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</w:rPr>
        <w:t>25 e 31</w:t>
      </w:r>
      <w:r w:rsidRPr="00B72A80">
        <w:rPr>
          <w:rFonts w:ascii="Palatino Linotype" w:hAnsi="Palatino Linotype" w:cs="Palatino Linotype"/>
          <w:sz w:val="28"/>
          <w:szCs w:val="28"/>
        </w:rPr>
        <w:t xml:space="preserve"> luglio, </w:t>
      </w:r>
      <w:r>
        <w:rPr>
          <w:rFonts w:ascii="Palatino Linotype" w:hAnsi="Palatino Linotype" w:cs="Palatino Linotype"/>
          <w:sz w:val="28"/>
          <w:szCs w:val="28"/>
        </w:rPr>
        <w:t>8</w:t>
      </w:r>
      <w:r w:rsidRPr="00B72A80">
        <w:rPr>
          <w:rFonts w:ascii="Palatino Linotype" w:hAnsi="Palatino Linotype" w:cs="Palatino Linotype"/>
          <w:sz w:val="28"/>
          <w:szCs w:val="28"/>
        </w:rPr>
        <w:t xml:space="preserve"> e</w:t>
      </w:r>
      <w:r>
        <w:rPr>
          <w:rFonts w:ascii="Palatino Linotype" w:hAnsi="Palatino Linotype" w:cs="Palatino Linotype"/>
          <w:sz w:val="28"/>
          <w:szCs w:val="28"/>
        </w:rPr>
        <w:t xml:space="preserve"> 13</w:t>
      </w:r>
      <w:r w:rsidRPr="00B72A80">
        <w:rPr>
          <w:rFonts w:ascii="Palatino Linotype" w:hAnsi="Palatino Linotype" w:cs="Palatino Linotype"/>
          <w:sz w:val="28"/>
          <w:szCs w:val="28"/>
        </w:rPr>
        <w:t xml:space="preserve"> agosto. </w:t>
      </w:r>
    </w:p>
    <w:p w:rsidR="00831A07" w:rsidRDefault="00831A07" w:rsidP="0069428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31A07" w:rsidRDefault="00831A07" w:rsidP="00694287">
      <w:pPr>
        <w:pStyle w:val="NormalWeb"/>
        <w:spacing w:before="0" w:beforeAutospacing="0" w:after="0" w:afterAutospacing="0"/>
        <w:rPr>
          <w:rFonts w:ascii="Palatino Linotype" w:hAnsi="Palatino Linotype" w:cs="Palatino Linotype"/>
          <w:sz w:val="28"/>
          <w:szCs w:val="28"/>
        </w:rPr>
      </w:pPr>
      <w:r w:rsidRPr="00B72A80">
        <w:rPr>
          <w:rFonts w:ascii="Palatino Linotype" w:hAnsi="Palatino Linotype" w:cs="Palatino Linotype"/>
          <w:sz w:val="28"/>
          <w:szCs w:val="28"/>
        </w:rPr>
        <w:t>Chi ha i voucher dei biglietti della scorsa stagione lirica può recarsi presso la biglietteria dello Sferisterio in piazza Mazzini a Macerata per cambiare i voucher con altri biglietti</w:t>
      </w:r>
      <w:r>
        <w:rPr>
          <w:rFonts w:ascii="Palatino Linotype" w:hAnsi="Palatino Linotype" w:cs="Palatino Linotype"/>
          <w:sz w:val="28"/>
          <w:szCs w:val="28"/>
        </w:rPr>
        <w:t xml:space="preserve">. </w:t>
      </w:r>
    </w:p>
    <w:p w:rsidR="00831A07" w:rsidRPr="00B72A80" w:rsidRDefault="00831A07" w:rsidP="00694287">
      <w:pPr>
        <w:pStyle w:val="NormalWeb"/>
        <w:spacing w:before="0" w:beforeAutospacing="0" w:after="0" w:afterAutospacing="0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Di seguito la promozione speciale valida dal 2 al 5 dicembre</w:t>
      </w:r>
    </w:p>
    <w:p w:rsidR="00831A07" w:rsidRDefault="00831A07" w:rsidP="00B71894">
      <w:pPr>
        <w:pStyle w:val="NormalWeb"/>
        <w:rPr>
          <w:rFonts w:ascii="Palatino Linotype" w:hAnsi="Palatino Linotype" w:cs="Palatino Linotype"/>
          <w:i/>
          <w:iCs/>
          <w:sz w:val="28"/>
          <w:szCs w:val="28"/>
        </w:rPr>
      </w:pPr>
      <w:r w:rsidRPr="00B71894"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Una promozione speciale riservata ai possessori di voucher</w:t>
      </w:r>
      <w:r w:rsidRPr="00B71894">
        <w:rPr>
          <w:rFonts w:ascii="Palatino Linotype" w:hAnsi="Palatino Linotype" w:cs="Palatino Linotype"/>
          <w:i/>
          <w:iCs/>
          <w:sz w:val="28"/>
          <w:szCs w:val="28"/>
        </w:rPr>
        <w:br/>
      </w:r>
      <w:r w:rsidRPr="00B71894">
        <w:rPr>
          <w:rFonts w:ascii="Palatino Linotype" w:hAnsi="Palatino Linotype" w:cs="Palatino Linotype"/>
          <w:i/>
          <w:iCs/>
          <w:sz w:val="28"/>
          <w:szCs w:val="28"/>
        </w:rPr>
        <w:br/>
        <w:t>Hai un voucher per il Macerata Opera Festival?</w:t>
      </w:r>
      <w:r w:rsidRPr="00B71894">
        <w:rPr>
          <w:rFonts w:ascii="Palatino Linotype" w:hAnsi="Palatino Linotype" w:cs="Palatino Linotype"/>
          <w:i/>
          <w:iCs/>
          <w:sz w:val="28"/>
          <w:szCs w:val="28"/>
        </w:rPr>
        <w:br/>
        <w:t xml:space="preserve">Non l'hai ancora convertito?  </w:t>
      </w:r>
      <w:r w:rsidRPr="00B71894">
        <w:rPr>
          <w:rFonts w:ascii="Palatino Linotype" w:hAnsi="Palatino Linotype" w:cs="Palatino Linotype"/>
          <w:i/>
          <w:iCs/>
          <w:sz w:val="28"/>
          <w:szCs w:val="28"/>
        </w:rPr>
        <w:br/>
        <w:t>Ti abbiamo riservato un'attenzione speciale!</w:t>
      </w:r>
      <w:r w:rsidRPr="00B71894">
        <w:rPr>
          <w:rFonts w:ascii="Palatino Linotype" w:hAnsi="Palatino Linotype" w:cs="Palatino Linotype"/>
          <w:i/>
          <w:iCs/>
          <w:sz w:val="28"/>
          <w:szCs w:val="28"/>
        </w:rPr>
        <w:br/>
        <w:t>Come funziona?</w:t>
      </w:r>
      <w:r w:rsidRPr="00B71894">
        <w:rPr>
          <w:rFonts w:ascii="Palatino Linotype" w:hAnsi="Palatino Linotype" w:cs="Palatino Linotype"/>
          <w:i/>
          <w:iCs/>
          <w:sz w:val="28"/>
          <w:szCs w:val="28"/>
        </w:rPr>
        <w:br/>
        <w:t xml:space="preserve">A partire da oggi avrai possibilità di convertire il voucher con lo stesso numero di biglietti che avevi acquistato, ma in un settore superiore. </w:t>
      </w:r>
      <w:r w:rsidRPr="00B71894">
        <w:rPr>
          <w:rFonts w:ascii="Palatino Linotype" w:hAnsi="Palatino Linotype" w:cs="Palatino Linotype"/>
          <w:i/>
          <w:iCs/>
          <w:sz w:val="28"/>
          <w:szCs w:val="28"/>
        </w:rPr>
        <w:br/>
        <w:t xml:space="preserve">Ad esempio: Se avevi acquistato due biglietti nel settore Verde (e quindi hai un voucher del valore di 160€), con lo stesso importo potrai acquistare due biglietti nel settore Oro (del valore di 200€) per gli spettacoli del Macerata Opera Festival 2021 escluse le prime: Aida (1, 7 e 12 agosto), Il barbiere di Siviglia (30 luglio, 6 e 14 agosto), La traviata (31 luglio, 8 e 13 agosto). </w:t>
      </w:r>
      <w:r w:rsidRPr="00B71894">
        <w:rPr>
          <w:rFonts w:ascii="Palatino Linotype" w:hAnsi="Palatino Linotype" w:cs="Palatino Linotype"/>
          <w:i/>
          <w:iCs/>
          <w:sz w:val="28"/>
          <w:szCs w:val="28"/>
        </w:rPr>
        <w:br/>
        <w:t>La promozione è valida fino al 6 dicembre!</w:t>
      </w:r>
      <w:r w:rsidRPr="00B71894">
        <w:rPr>
          <w:rFonts w:ascii="Palatino Linotype" w:hAnsi="Palatino Linotype" w:cs="Palatino Linotype"/>
          <w:i/>
          <w:iCs/>
          <w:sz w:val="28"/>
          <w:szCs w:val="28"/>
        </w:rPr>
        <w:br/>
        <w:t>Utilizza subito il tuo voucher</w:t>
      </w:r>
      <w:r w:rsidRPr="00B71894">
        <w:rPr>
          <w:rFonts w:ascii="Palatino Linotype" w:hAnsi="Palatino Linotype" w:cs="Palatino Linotype"/>
          <w:i/>
          <w:iCs/>
          <w:sz w:val="28"/>
          <w:szCs w:val="28"/>
        </w:rPr>
        <w:br/>
        <w:t>Chiama in biglietteria al  +39 0733 230735 dal martedì al sabato dalle 9.00 alle 12.00.</w:t>
      </w:r>
      <w:r w:rsidRPr="00B71894">
        <w:rPr>
          <w:rFonts w:ascii="Palatino Linotype" w:hAnsi="Palatino Linotype" w:cs="Palatino Linotype"/>
          <w:i/>
          <w:iCs/>
          <w:sz w:val="28"/>
          <w:szCs w:val="28"/>
        </w:rPr>
        <w:br/>
        <w:t>Oppure, tieni d'occhio il sito: nei prossimi giorni sarà possibile convertire il proprio</w:t>
      </w:r>
      <w:r>
        <w:rPr>
          <w:rFonts w:ascii="Palatino Linotype" w:hAnsi="Palatino Linotype" w:cs="Palatino Linotype"/>
          <w:i/>
          <w:iCs/>
          <w:sz w:val="28"/>
          <w:szCs w:val="28"/>
        </w:rPr>
        <w:t xml:space="preserve"> voucher anche on line!</w:t>
      </w:r>
      <w:r w:rsidRPr="00B71894">
        <w:rPr>
          <w:rFonts w:ascii="Palatino Linotype" w:hAnsi="Palatino Linotype" w:cs="Palatino Linotype"/>
          <w:i/>
          <w:iCs/>
          <w:sz w:val="28"/>
          <w:szCs w:val="28"/>
        </w:rPr>
        <w:t xml:space="preserve"> </w:t>
      </w:r>
    </w:p>
    <w:p w:rsidR="00831A07" w:rsidRDefault="00831A07" w:rsidP="00B71894">
      <w:pPr>
        <w:pStyle w:val="NormalWeb"/>
        <w:rPr>
          <w:rFonts w:ascii="Palatino Linotype" w:hAnsi="Palatino Linotype" w:cs="Palatino Linotype"/>
          <w:i/>
          <w:iCs/>
          <w:sz w:val="28"/>
          <w:szCs w:val="28"/>
        </w:rPr>
      </w:pPr>
    </w:p>
    <w:p w:rsidR="00831A07" w:rsidRDefault="00831A07" w:rsidP="00B71894">
      <w:pPr>
        <w:pStyle w:val="NormalWeb"/>
        <w:rPr>
          <w:rFonts w:ascii="Palatino Linotype" w:hAnsi="Palatino Linotype" w:cs="Palatino Linotype"/>
          <w:i/>
          <w:iCs/>
          <w:sz w:val="28"/>
          <w:szCs w:val="28"/>
        </w:rPr>
      </w:pPr>
      <w:r w:rsidRPr="002671D2">
        <w:rPr>
          <w:rFonts w:ascii="Palatino Linotype" w:hAnsi="Palatino Linotype" w:cs="Palatino Linotype"/>
          <w:i/>
          <w:iCs/>
          <w:noProof/>
          <w:sz w:val="28"/>
          <w:szCs w:val="28"/>
        </w:rPr>
        <w:pict>
          <v:shape id="Immagine 2" o:spid="_x0000_i1026" type="#_x0000_t75" style="width:188.25pt;height:125.25pt;visibility:visible">
            <v:imagedata r:id="rId5" o:title=""/>
          </v:shape>
        </w:pict>
      </w:r>
      <w:r w:rsidRPr="002671D2">
        <w:rPr>
          <w:rFonts w:ascii="Palatino Linotype" w:hAnsi="Palatino Linotype" w:cs="Palatino Linotype"/>
          <w:i/>
          <w:iCs/>
          <w:noProof/>
          <w:sz w:val="28"/>
          <w:szCs w:val="28"/>
        </w:rPr>
        <w:pict>
          <v:shape id="Immagine 4" o:spid="_x0000_i1027" type="#_x0000_t75" style="width:190.5pt;height:125.25pt;visibility:visible">
            <v:imagedata r:id="rId6" o:title=""/>
          </v:shape>
        </w:pict>
      </w:r>
    </w:p>
    <w:p w:rsidR="00831A07" w:rsidRPr="006E18F8" w:rsidRDefault="00831A07" w:rsidP="00745D0D">
      <w:pPr>
        <w:pStyle w:val="NormalWeb"/>
        <w:rPr>
          <w:rFonts w:ascii="Palatino Linotype" w:hAnsi="Palatino Linotype" w:cs="Palatino Linotype"/>
          <w:sz w:val="22"/>
          <w:szCs w:val="22"/>
        </w:rPr>
      </w:pPr>
      <w:bookmarkStart w:id="0" w:name="_GoBack"/>
      <w:bookmarkEnd w:id="0"/>
      <w:r w:rsidRPr="006E18F8">
        <w:rPr>
          <w:rFonts w:ascii="Palatino Linotype" w:hAnsi="Palatino Linotype" w:cs="Palatino Linotype"/>
          <w:sz w:val="22"/>
          <w:szCs w:val="22"/>
        </w:rPr>
        <w:t>M</w:t>
      </w:r>
      <w:r>
        <w:rPr>
          <w:rFonts w:ascii="Palatino Linotype" w:hAnsi="Palatino Linotype" w:cs="Palatino Linotype"/>
          <w:sz w:val="22"/>
          <w:szCs w:val="22"/>
        </w:rPr>
        <w:t xml:space="preserve">acerata 28 novembre </w:t>
      </w:r>
      <w:r w:rsidRPr="006E18F8">
        <w:rPr>
          <w:rFonts w:ascii="Palatino Linotype" w:hAnsi="Palatino Linotype" w:cs="Palatino Linotype"/>
          <w:sz w:val="22"/>
          <w:szCs w:val="22"/>
        </w:rPr>
        <w:t>2020</w:t>
      </w:r>
      <w:r w:rsidRPr="006E18F8">
        <w:rPr>
          <w:rFonts w:ascii="Palatino Linotype" w:hAnsi="Palatino Linotype" w:cs="Palatino Linotype"/>
          <w:sz w:val="22"/>
          <w:szCs w:val="22"/>
        </w:rPr>
        <w:tab/>
      </w:r>
    </w:p>
    <w:p w:rsidR="00831A07" w:rsidRPr="00B71894" w:rsidRDefault="00831A07" w:rsidP="00745D0D">
      <w:pPr>
        <w:pStyle w:val="NormalWeb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  <w:t>Segreteria Provinciale Snals MC</w:t>
      </w:r>
      <w:r>
        <w:rPr>
          <w:rFonts w:ascii="Palatino Linotype" w:hAnsi="Palatino Linotype" w:cs="Palatino Linotype"/>
          <w:sz w:val="28"/>
          <w:szCs w:val="28"/>
        </w:rPr>
        <w:tab/>
      </w:r>
      <w:r>
        <w:rPr>
          <w:rFonts w:ascii="Palatino Linotype" w:hAnsi="Palatino Linotype" w:cs="Palatino Linotype"/>
          <w:sz w:val="28"/>
          <w:szCs w:val="28"/>
        </w:rPr>
        <w:tab/>
      </w:r>
    </w:p>
    <w:sectPr w:rsidR="00831A07" w:rsidRPr="00B71894" w:rsidSect="00096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0A"/>
    <w:rsid w:val="000969AB"/>
    <w:rsid w:val="002671D2"/>
    <w:rsid w:val="002A30EE"/>
    <w:rsid w:val="00392CF4"/>
    <w:rsid w:val="003968A3"/>
    <w:rsid w:val="00397617"/>
    <w:rsid w:val="00554681"/>
    <w:rsid w:val="00694287"/>
    <w:rsid w:val="006E18F8"/>
    <w:rsid w:val="00745D0D"/>
    <w:rsid w:val="007B5C1A"/>
    <w:rsid w:val="007F3606"/>
    <w:rsid w:val="00816801"/>
    <w:rsid w:val="00831A07"/>
    <w:rsid w:val="008A0B36"/>
    <w:rsid w:val="008E1225"/>
    <w:rsid w:val="009C3F5E"/>
    <w:rsid w:val="00A11188"/>
    <w:rsid w:val="00A56E94"/>
    <w:rsid w:val="00B71894"/>
    <w:rsid w:val="00B72A80"/>
    <w:rsid w:val="00BB0D71"/>
    <w:rsid w:val="00C7780E"/>
    <w:rsid w:val="00C944EE"/>
    <w:rsid w:val="00D81C7C"/>
    <w:rsid w:val="00DC2E62"/>
    <w:rsid w:val="00DD060A"/>
    <w:rsid w:val="00DF0C7E"/>
    <w:rsid w:val="00F6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060A"/>
    <w:pPr>
      <w:spacing w:before="100" w:beforeAutospacing="1" w:after="100" w:afterAutospacing="1"/>
    </w:pPr>
  </w:style>
  <w:style w:type="paragraph" w:customStyle="1" w:styleId="didefault">
    <w:name w:val="didefault"/>
    <w:basedOn w:val="Normal"/>
    <w:uiPriority w:val="99"/>
    <w:semiHidden/>
    <w:rsid w:val="00DD060A"/>
    <w:pPr>
      <w:spacing w:before="100" w:beforeAutospacing="1" w:after="100" w:afterAutospacing="1"/>
    </w:pPr>
    <w:rPr>
      <w:rFonts w:eastAsia="Calibri"/>
    </w:rPr>
  </w:style>
  <w:style w:type="character" w:customStyle="1" w:styleId="nessunoa">
    <w:name w:val="nessunoa"/>
    <w:basedOn w:val="DefaultParagraphFont"/>
    <w:uiPriority w:val="99"/>
    <w:rsid w:val="00DD060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F625D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72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80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413</Words>
  <Characters>2358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Gabriella Saretto</dc:creator>
  <cp:keywords/>
  <dc:description/>
  <cp:lastModifiedBy>Giovanni</cp:lastModifiedBy>
  <cp:revision>4</cp:revision>
  <cp:lastPrinted>2020-11-26T15:05:00Z</cp:lastPrinted>
  <dcterms:created xsi:type="dcterms:W3CDTF">2020-11-28T10:17:00Z</dcterms:created>
  <dcterms:modified xsi:type="dcterms:W3CDTF">2020-11-28T10:53:00Z</dcterms:modified>
</cp:coreProperties>
</file>